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5BC" w:rsidRDefault="001465BC" w:rsidP="001465BC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附件2</w:t>
      </w:r>
    </w:p>
    <w:p w:rsidR="009D7915" w:rsidRDefault="00BF0CE2" w:rsidP="009D7915">
      <w:pPr>
        <w:jc w:val="center"/>
        <w:rPr>
          <w:rFonts w:ascii="方正小标宋简体" w:eastAsia="方正小标宋简体"/>
          <w:sz w:val="32"/>
          <w:szCs w:val="32"/>
        </w:rPr>
      </w:pPr>
      <w:r w:rsidRPr="00BF0CE2">
        <w:rPr>
          <w:rFonts w:ascii="方正小标宋简体" w:eastAsia="方正小标宋简体" w:hint="eastAsia"/>
          <w:sz w:val="32"/>
          <w:szCs w:val="32"/>
        </w:rPr>
        <w:t>常州市国有企业参与股权基金统计表</w:t>
      </w:r>
      <w:bookmarkStart w:id="0" w:name="_GoBack"/>
      <w:bookmarkEnd w:id="0"/>
      <w:r w:rsidR="00FE46B6">
        <w:rPr>
          <w:rFonts w:ascii="方正小标宋简体" w:eastAsia="方正小标宋简体" w:hint="eastAsia"/>
          <w:sz w:val="32"/>
          <w:szCs w:val="32"/>
        </w:rPr>
        <w:t>（表2）</w:t>
      </w:r>
    </w:p>
    <w:p w:rsidR="004F6C02" w:rsidRPr="00580264" w:rsidRDefault="004F6C02" w:rsidP="004F6C02">
      <w:pPr>
        <w:jc w:val="right"/>
        <w:rPr>
          <w:rFonts w:ascii="仿宋_GB2312" w:eastAsia="仿宋_GB2312"/>
          <w:sz w:val="24"/>
          <w:szCs w:val="32"/>
        </w:rPr>
      </w:pPr>
      <w:r w:rsidRPr="00580264">
        <w:rPr>
          <w:rFonts w:ascii="仿宋_GB2312" w:eastAsia="仿宋_GB2312" w:hint="eastAsia"/>
          <w:sz w:val="24"/>
          <w:szCs w:val="32"/>
        </w:rPr>
        <w:t>单位：万元</w:t>
      </w:r>
    </w:p>
    <w:tbl>
      <w:tblPr>
        <w:tblStyle w:val="a3"/>
        <w:tblW w:w="14176" w:type="dxa"/>
        <w:tblInd w:w="-147" w:type="dxa"/>
        <w:tblLook w:val="04A0" w:firstRow="1" w:lastRow="0" w:firstColumn="1" w:lastColumn="0" w:noHBand="0" w:noVBand="1"/>
      </w:tblPr>
      <w:tblGrid>
        <w:gridCol w:w="709"/>
        <w:gridCol w:w="1418"/>
        <w:gridCol w:w="2551"/>
        <w:gridCol w:w="3402"/>
        <w:gridCol w:w="1843"/>
        <w:gridCol w:w="1985"/>
        <w:gridCol w:w="2268"/>
      </w:tblGrid>
      <w:tr w:rsidR="00873408" w:rsidTr="00873408">
        <w:trPr>
          <w:trHeight w:val="363"/>
        </w:trPr>
        <w:tc>
          <w:tcPr>
            <w:tcW w:w="709" w:type="dxa"/>
            <w:vMerge w:val="restart"/>
            <w:vAlign w:val="center"/>
          </w:tcPr>
          <w:p w:rsidR="00873408" w:rsidRDefault="00873408" w:rsidP="00C6209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vMerge w:val="restart"/>
            <w:vAlign w:val="center"/>
          </w:tcPr>
          <w:p w:rsidR="00873408" w:rsidRDefault="00873408" w:rsidP="00C62098">
            <w:pPr>
              <w:jc w:val="center"/>
            </w:pPr>
            <w:r>
              <w:rPr>
                <w:rFonts w:hint="eastAsia"/>
              </w:rPr>
              <w:t>辖市、区</w:t>
            </w:r>
          </w:p>
        </w:tc>
        <w:tc>
          <w:tcPr>
            <w:tcW w:w="2551" w:type="dxa"/>
            <w:vMerge w:val="restart"/>
            <w:vAlign w:val="center"/>
          </w:tcPr>
          <w:p w:rsidR="00873408" w:rsidRDefault="00873408" w:rsidP="00C62098">
            <w:pPr>
              <w:jc w:val="center"/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9498" w:type="dxa"/>
            <w:gridSpan w:val="4"/>
            <w:vAlign w:val="center"/>
          </w:tcPr>
          <w:p w:rsidR="00873408" w:rsidRDefault="003916B6" w:rsidP="00C62098">
            <w:pPr>
              <w:jc w:val="center"/>
            </w:pPr>
            <w:r>
              <w:rPr>
                <w:rFonts w:hint="eastAsia"/>
              </w:rPr>
              <w:t>已</w:t>
            </w:r>
            <w:r w:rsidR="00873408">
              <w:rPr>
                <w:rFonts w:hint="eastAsia"/>
              </w:rPr>
              <w:t>投</w:t>
            </w:r>
            <w:r>
              <w:rPr>
                <w:rFonts w:hint="eastAsia"/>
              </w:rPr>
              <w:t>企业（项目）</w:t>
            </w:r>
            <w:r w:rsidR="00873408">
              <w:rPr>
                <w:rFonts w:hint="eastAsia"/>
              </w:rPr>
              <w:t>情况</w:t>
            </w:r>
          </w:p>
        </w:tc>
      </w:tr>
      <w:tr w:rsidR="00873408" w:rsidTr="005050FC">
        <w:trPr>
          <w:trHeight w:val="474"/>
        </w:trPr>
        <w:tc>
          <w:tcPr>
            <w:tcW w:w="709" w:type="dxa"/>
            <w:vMerge/>
            <w:vAlign w:val="center"/>
          </w:tcPr>
          <w:p w:rsidR="00873408" w:rsidRDefault="00873408" w:rsidP="00C62098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73408" w:rsidRDefault="00873408" w:rsidP="00C62098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873408" w:rsidRDefault="00873408" w:rsidP="00C62098">
            <w:pPr>
              <w:jc w:val="center"/>
            </w:pPr>
          </w:p>
        </w:tc>
        <w:tc>
          <w:tcPr>
            <w:tcW w:w="3402" w:type="dxa"/>
            <w:vAlign w:val="center"/>
          </w:tcPr>
          <w:p w:rsidR="00873408" w:rsidRDefault="003916B6" w:rsidP="00C62098">
            <w:pPr>
              <w:jc w:val="center"/>
            </w:pPr>
            <w:r>
              <w:rPr>
                <w:rFonts w:hint="eastAsia"/>
              </w:rPr>
              <w:t>企业（</w:t>
            </w:r>
            <w:r w:rsidR="00873408">
              <w:rPr>
                <w:rFonts w:hint="eastAsia"/>
              </w:rPr>
              <w:t>项目</w:t>
            </w:r>
            <w:r>
              <w:rPr>
                <w:rFonts w:hint="eastAsia"/>
              </w:rPr>
              <w:t>）</w:t>
            </w:r>
            <w:r w:rsidR="00873408">
              <w:rPr>
                <w:rFonts w:hint="eastAsia"/>
              </w:rPr>
              <w:t>名称</w:t>
            </w:r>
          </w:p>
        </w:tc>
        <w:tc>
          <w:tcPr>
            <w:tcW w:w="1843" w:type="dxa"/>
            <w:vAlign w:val="center"/>
          </w:tcPr>
          <w:p w:rsidR="00873408" w:rsidRDefault="00873408" w:rsidP="00C62098">
            <w:pPr>
              <w:jc w:val="center"/>
            </w:pPr>
            <w:r>
              <w:rPr>
                <w:rFonts w:hint="eastAsia"/>
              </w:rPr>
              <w:t>投入金额</w:t>
            </w:r>
          </w:p>
        </w:tc>
        <w:tc>
          <w:tcPr>
            <w:tcW w:w="1985" w:type="dxa"/>
            <w:vAlign w:val="center"/>
          </w:tcPr>
          <w:p w:rsidR="00873408" w:rsidRDefault="003916B6" w:rsidP="00C62098">
            <w:pPr>
              <w:jc w:val="center"/>
            </w:pPr>
            <w:r>
              <w:rPr>
                <w:rFonts w:hint="eastAsia"/>
              </w:rPr>
              <w:t>行业类型</w:t>
            </w:r>
          </w:p>
        </w:tc>
        <w:tc>
          <w:tcPr>
            <w:tcW w:w="2268" w:type="dxa"/>
            <w:vAlign w:val="center"/>
          </w:tcPr>
          <w:p w:rsidR="00873408" w:rsidRDefault="003916B6" w:rsidP="00C62098">
            <w:pPr>
              <w:jc w:val="center"/>
            </w:pPr>
            <w:r>
              <w:rPr>
                <w:rFonts w:hint="eastAsia"/>
              </w:rPr>
              <w:t>投资项目运作阶段</w:t>
            </w:r>
          </w:p>
        </w:tc>
      </w:tr>
      <w:tr w:rsidR="00873408" w:rsidTr="003916B6">
        <w:trPr>
          <w:trHeight w:val="534"/>
        </w:trPr>
        <w:tc>
          <w:tcPr>
            <w:tcW w:w="709" w:type="dxa"/>
            <w:vAlign w:val="center"/>
          </w:tcPr>
          <w:p w:rsidR="00873408" w:rsidRDefault="00873408" w:rsidP="00C62098"/>
        </w:tc>
        <w:tc>
          <w:tcPr>
            <w:tcW w:w="1418" w:type="dxa"/>
            <w:vAlign w:val="center"/>
          </w:tcPr>
          <w:p w:rsidR="00873408" w:rsidRDefault="00873408" w:rsidP="00C62098"/>
        </w:tc>
        <w:tc>
          <w:tcPr>
            <w:tcW w:w="2551" w:type="dxa"/>
            <w:vAlign w:val="center"/>
          </w:tcPr>
          <w:p w:rsidR="00873408" w:rsidRDefault="00873408" w:rsidP="00C62098"/>
        </w:tc>
        <w:tc>
          <w:tcPr>
            <w:tcW w:w="3402" w:type="dxa"/>
            <w:vAlign w:val="center"/>
          </w:tcPr>
          <w:p w:rsidR="00873408" w:rsidRDefault="00873408" w:rsidP="00C62098"/>
        </w:tc>
        <w:tc>
          <w:tcPr>
            <w:tcW w:w="1843" w:type="dxa"/>
            <w:vAlign w:val="center"/>
          </w:tcPr>
          <w:p w:rsidR="00873408" w:rsidRDefault="00873408" w:rsidP="00C62098"/>
        </w:tc>
        <w:tc>
          <w:tcPr>
            <w:tcW w:w="1985" w:type="dxa"/>
            <w:vAlign w:val="center"/>
          </w:tcPr>
          <w:p w:rsidR="00873408" w:rsidRDefault="00873408" w:rsidP="00C62098"/>
        </w:tc>
        <w:tc>
          <w:tcPr>
            <w:tcW w:w="2268" w:type="dxa"/>
            <w:vAlign w:val="center"/>
          </w:tcPr>
          <w:p w:rsidR="00873408" w:rsidRDefault="00873408" w:rsidP="00C62098"/>
        </w:tc>
      </w:tr>
      <w:tr w:rsidR="00873408" w:rsidTr="003916B6">
        <w:trPr>
          <w:trHeight w:val="556"/>
        </w:trPr>
        <w:tc>
          <w:tcPr>
            <w:tcW w:w="709" w:type="dxa"/>
            <w:vAlign w:val="center"/>
          </w:tcPr>
          <w:p w:rsidR="00873408" w:rsidRDefault="00873408" w:rsidP="00C62098"/>
        </w:tc>
        <w:tc>
          <w:tcPr>
            <w:tcW w:w="1418" w:type="dxa"/>
            <w:vAlign w:val="center"/>
          </w:tcPr>
          <w:p w:rsidR="00873408" w:rsidRDefault="00873408" w:rsidP="00C62098"/>
        </w:tc>
        <w:tc>
          <w:tcPr>
            <w:tcW w:w="2551" w:type="dxa"/>
            <w:vAlign w:val="center"/>
          </w:tcPr>
          <w:p w:rsidR="00873408" w:rsidRDefault="00873408" w:rsidP="00C62098"/>
        </w:tc>
        <w:tc>
          <w:tcPr>
            <w:tcW w:w="3402" w:type="dxa"/>
            <w:vAlign w:val="center"/>
          </w:tcPr>
          <w:p w:rsidR="00873408" w:rsidRDefault="00873408" w:rsidP="00C62098"/>
        </w:tc>
        <w:tc>
          <w:tcPr>
            <w:tcW w:w="1843" w:type="dxa"/>
            <w:vAlign w:val="center"/>
          </w:tcPr>
          <w:p w:rsidR="00873408" w:rsidRDefault="00873408" w:rsidP="00C62098"/>
        </w:tc>
        <w:tc>
          <w:tcPr>
            <w:tcW w:w="1985" w:type="dxa"/>
            <w:vAlign w:val="center"/>
          </w:tcPr>
          <w:p w:rsidR="00873408" w:rsidRDefault="00873408" w:rsidP="00C62098"/>
        </w:tc>
        <w:tc>
          <w:tcPr>
            <w:tcW w:w="2268" w:type="dxa"/>
            <w:vAlign w:val="center"/>
          </w:tcPr>
          <w:p w:rsidR="00873408" w:rsidRDefault="00873408" w:rsidP="00C62098"/>
        </w:tc>
      </w:tr>
      <w:tr w:rsidR="00873408" w:rsidTr="003916B6">
        <w:trPr>
          <w:trHeight w:val="556"/>
        </w:trPr>
        <w:tc>
          <w:tcPr>
            <w:tcW w:w="709" w:type="dxa"/>
            <w:vAlign w:val="center"/>
          </w:tcPr>
          <w:p w:rsidR="00873408" w:rsidRDefault="00873408" w:rsidP="00C62098"/>
        </w:tc>
        <w:tc>
          <w:tcPr>
            <w:tcW w:w="1418" w:type="dxa"/>
            <w:vAlign w:val="center"/>
          </w:tcPr>
          <w:p w:rsidR="00873408" w:rsidRDefault="00873408" w:rsidP="00C62098"/>
        </w:tc>
        <w:tc>
          <w:tcPr>
            <w:tcW w:w="2551" w:type="dxa"/>
            <w:vAlign w:val="center"/>
          </w:tcPr>
          <w:p w:rsidR="00873408" w:rsidRDefault="00873408" w:rsidP="00C62098"/>
        </w:tc>
        <w:tc>
          <w:tcPr>
            <w:tcW w:w="3402" w:type="dxa"/>
            <w:vAlign w:val="center"/>
          </w:tcPr>
          <w:p w:rsidR="00873408" w:rsidRDefault="00873408" w:rsidP="00C62098"/>
        </w:tc>
        <w:tc>
          <w:tcPr>
            <w:tcW w:w="1843" w:type="dxa"/>
            <w:vAlign w:val="center"/>
          </w:tcPr>
          <w:p w:rsidR="00873408" w:rsidRDefault="00873408" w:rsidP="00C62098"/>
        </w:tc>
        <w:tc>
          <w:tcPr>
            <w:tcW w:w="1985" w:type="dxa"/>
            <w:vAlign w:val="center"/>
          </w:tcPr>
          <w:p w:rsidR="00873408" w:rsidRDefault="00873408" w:rsidP="00C62098"/>
        </w:tc>
        <w:tc>
          <w:tcPr>
            <w:tcW w:w="2268" w:type="dxa"/>
            <w:vAlign w:val="center"/>
          </w:tcPr>
          <w:p w:rsidR="00873408" w:rsidRDefault="00873408" w:rsidP="00C62098"/>
        </w:tc>
      </w:tr>
      <w:tr w:rsidR="00873408" w:rsidTr="003916B6">
        <w:trPr>
          <w:trHeight w:val="556"/>
        </w:trPr>
        <w:tc>
          <w:tcPr>
            <w:tcW w:w="709" w:type="dxa"/>
            <w:vAlign w:val="center"/>
          </w:tcPr>
          <w:p w:rsidR="00873408" w:rsidRDefault="00873408" w:rsidP="00C62098"/>
        </w:tc>
        <w:tc>
          <w:tcPr>
            <w:tcW w:w="1418" w:type="dxa"/>
            <w:vAlign w:val="center"/>
          </w:tcPr>
          <w:p w:rsidR="00873408" w:rsidRDefault="00873408" w:rsidP="00C62098"/>
        </w:tc>
        <w:tc>
          <w:tcPr>
            <w:tcW w:w="2551" w:type="dxa"/>
            <w:vAlign w:val="center"/>
          </w:tcPr>
          <w:p w:rsidR="00873408" w:rsidRDefault="00873408" w:rsidP="00C62098"/>
        </w:tc>
        <w:tc>
          <w:tcPr>
            <w:tcW w:w="3402" w:type="dxa"/>
            <w:vAlign w:val="center"/>
          </w:tcPr>
          <w:p w:rsidR="00873408" w:rsidRDefault="00873408" w:rsidP="00C62098"/>
        </w:tc>
        <w:tc>
          <w:tcPr>
            <w:tcW w:w="1843" w:type="dxa"/>
            <w:vAlign w:val="center"/>
          </w:tcPr>
          <w:p w:rsidR="00873408" w:rsidRDefault="00873408" w:rsidP="00C62098"/>
        </w:tc>
        <w:tc>
          <w:tcPr>
            <w:tcW w:w="1985" w:type="dxa"/>
            <w:vAlign w:val="center"/>
          </w:tcPr>
          <w:p w:rsidR="00873408" w:rsidRDefault="00873408" w:rsidP="00C62098"/>
        </w:tc>
        <w:tc>
          <w:tcPr>
            <w:tcW w:w="2268" w:type="dxa"/>
            <w:vAlign w:val="center"/>
          </w:tcPr>
          <w:p w:rsidR="00873408" w:rsidRDefault="00873408" w:rsidP="00C62098"/>
        </w:tc>
      </w:tr>
      <w:tr w:rsidR="00873408" w:rsidTr="003916B6">
        <w:trPr>
          <w:trHeight w:val="556"/>
        </w:trPr>
        <w:tc>
          <w:tcPr>
            <w:tcW w:w="709" w:type="dxa"/>
            <w:vAlign w:val="center"/>
          </w:tcPr>
          <w:p w:rsidR="00873408" w:rsidRDefault="00873408" w:rsidP="00C62098"/>
        </w:tc>
        <w:tc>
          <w:tcPr>
            <w:tcW w:w="1418" w:type="dxa"/>
            <w:vAlign w:val="center"/>
          </w:tcPr>
          <w:p w:rsidR="00873408" w:rsidRDefault="00873408" w:rsidP="00C62098"/>
        </w:tc>
        <w:tc>
          <w:tcPr>
            <w:tcW w:w="2551" w:type="dxa"/>
            <w:vAlign w:val="center"/>
          </w:tcPr>
          <w:p w:rsidR="00873408" w:rsidRDefault="00873408" w:rsidP="00C62098"/>
        </w:tc>
        <w:tc>
          <w:tcPr>
            <w:tcW w:w="3402" w:type="dxa"/>
            <w:vAlign w:val="center"/>
          </w:tcPr>
          <w:p w:rsidR="00873408" w:rsidRDefault="00873408" w:rsidP="00C62098"/>
        </w:tc>
        <w:tc>
          <w:tcPr>
            <w:tcW w:w="1843" w:type="dxa"/>
            <w:vAlign w:val="center"/>
          </w:tcPr>
          <w:p w:rsidR="00873408" w:rsidRDefault="00873408" w:rsidP="00C62098"/>
        </w:tc>
        <w:tc>
          <w:tcPr>
            <w:tcW w:w="1985" w:type="dxa"/>
            <w:vAlign w:val="center"/>
          </w:tcPr>
          <w:p w:rsidR="00873408" w:rsidRDefault="00873408" w:rsidP="00C62098"/>
        </w:tc>
        <w:tc>
          <w:tcPr>
            <w:tcW w:w="2268" w:type="dxa"/>
            <w:vAlign w:val="center"/>
          </w:tcPr>
          <w:p w:rsidR="00873408" w:rsidRDefault="00873408" w:rsidP="00C62098"/>
        </w:tc>
      </w:tr>
    </w:tbl>
    <w:p w:rsidR="009D7915" w:rsidRDefault="009D7915" w:rsidP="009D7915"/>
    <w:p w:rsidR="003916B6" w:rsidRDefault="003916B6" w:rsidP="009D7915">
      <w:r>
        <w:rPr>
          <w:rFonts w:hint="eastAsia"/>
        </w:rPr>
        <w:t>备注：1、</w:t>
      </w:r>
      <w:r w:rsidR="004E3424">
        <w:rPr>
          <w:rFonts w:hint="eastAsia"/>
        </w:rPr>
        <w:t>行业类型：</w:t>
      </w:r>
      <w:r w:rsidR="006D457B" w:rsidRPr="006D457B">
        <w:t>1)软件产业；2)计算机硬件产业；3)网络产业；4)通讯；5)IT服务业；6)半导体；7)其他IT行业；8)环保工程；9)生物科技；10)新材料工业；11)资源开发工业；12)光电子与光机电一体化；13)科技服务；14)新能源、高效节能技术；15)核应用技术；16)医药保健；17)消费产品和服务；18)媒体和娱乐业；19)传统制造业；20)农业；21)金融服务；22)零售和批发；23)其他。</w:t>
      </w:r>
    </w:p>
    <w:p w:rsidR="006D0E1E" w:rsidRPr="009D7915" w:rsidRDefault="006D0E1E" w:rsidP="009D7915">
      <w:r>
        <w:rPr>
          <w:rFonts w:hint="eastAsia"/>
        </w:rPr>
        <w:t xml:space="preserve">      2</w:t>
      </w:r>
      <w:r w:rsidR="00857D5B">
        <w:rPr>
          <w:rFonts w:hint="eastAsia"/>
        </w:rPr>
        <w:t>、</w:t>
      </w:r>
      <w:r w:rsidR="002847EC">
        <w:rPr>
          <w:rFonts w:hint="eastAsia"/>
        </w:rPr>
        <w:t>投资项目运作阶段：</w:t>
      </w:r>
      <w:r w:rsidR="003E47DB">
        <w:rPr>
          <w:rFonts w:hint="eastAsia"/>
        </w:rPr>
        <w:t>种子</w:t>
      </w:r>
      <w:r w:rsidR="00935B15">
        <w:rPr>
          <w:rFonts w:hint="eastAsia"/>
        </w:rPr>
        <w:t>期</w:t>
      </w:r>
      <w:r w:rsidR="003E47DB">
        <w:rPr>
          <w:rFonts w:hint="eastAsia"/>
        </w:rPr>
        <w:t>、初创期、</w:t>
      </w:r>
      <w:r w:rsidR="007276D1">
        <w:rPr>
          <w:rFonts w:hint="eastAsia"/>
        </w:rPr>
        <w:t>成长期、</w:t>
      </w:r>
      <w:r w:rsidR="002847EC">
        <w:rPr>
          <w:rFonts w:hint="eastAsia"/>
        </w:rPr>
        <w:t>已股改、</w:t>
      </w:r>
      <w:r w:rsidR="007276D1">
        <w:rPr>
          <w:rFonts w:hint="eastAsia"/>
        </w:rPr>
        <w:t>新三板、</w:t>
      </w:r>
      <w:r w:rsidR="00D606A9">
        <w:rPr>
          <w:rFonts w:hint="eastAsia"/>
        </w:rPr>
        <w:t>上市前期、</w:t>
      </w:r>
      <w:r w:rsidR="002847EC">
        <w:rPr>
          <w:rFonts w:hint="eastAsia"/>
        </w:rPr>
        <w:t>已上市、</w:t>
      </w:r>
      <w:r w:rsidR="00D26CD2">
        <w:rPr>
          <w:rFonts w:hint="eastAsia"/>
        </w:rPr>
        <w:t>已清算、</w:t>
      </w:r>
      <w:r w:rsidR="00A13B1F">
        <w:rPr>
          <w:rFonts w:hint="eastAsia"/>
        </w:rPr>
        <w:t>已部分退出、</w:t>
      </w:r>
      <w:r w:rsidR="002847EC">
        <w:rPr>
          <w:rFonts w:hint="eastAsia"/>
        </w:rPr>
        <w:t>已退出等。</w:t>
      </w:r>
    </w:p>
    <w:sectPr w:rsidR="006D0E1E" w:rsidRPr="009D7915" w:rsidSect="004F6C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AE4" w:rsidRDefault="00B35AE4" w:rsidP="006D457B">
      <w:r>
        <w:separator/>
      </w:r>
    </w:p>
  </w:endnote>
  <w:endnote w:type="continuationSeparator" w:id="0">
    <w:p w:rsidR="00B35AE4" w:rsidRDefault="00B35AE4" w:rsidP="006D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AE4" w:rsidRDefault="00B35AE4" w:rsidP="006D457B">
      <w:r>
        <w:separator/>
      </w:r>
    </w:p>
  </w:footnote>
  <w:footnote w:type="continuationSeparator" w:id="0">
    <w:p w:rsidR="00B35AE4" w:rsidRDefault="00B35AE4" w:rsidP="006D4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2C"/>
    <w:rsid w:val="000841E5"/>
    <w:rsid w:val="001176B5"/>
    <w:rsid w:val="00132764"/>
    <w:rsid w:val="001465BC"/>
    <w:rsid w:val="00183D0B"/>
    <w:rsid w:val="001C3CCB"/>
    <w:rsid w:val="001C7E29"/>
    <w:rsid w:val="002847EC"/>
    <w:rsid w:val="00284C55"/>
    <w:rsid w:val="00292D05"/>
    <w:rsid w:val="00367CD1"/>
    <w:rsid w:val="003916B6"/>
    <w:rsid w:val="003C6EED"/>
    <w:rsid w:val="003E47DB"/>
    <w:rsid w:val="00471E2C"/>
    <w:rsid w:val="00496691"/>
    <w:rsid w:val="004E3424"/>
    <w:rsid w:val="004F6C02"/>
    <w:rsid w:val="005050FC"/>
    <w:rsid w:val="00580264"/>
    <w:rsid w:val="00593014"/>
    <w:rsid w:val="005948C5"/>
    <w:rsid w:val="00596FB0"/>
    <w:rsid w:val="0063784B"/>
    <w:rsid w:val="00643681"/>
    <w:rsid w:val="006C2ABF"/>
    <w:rsid w:val="006C61FD"/>
    <w:rsid w:val="006D0E1E"/>
    <w:rsid w:val="006D457B"/>
    <w:rsid w:val="006F2E25"/>
    <w:rsid w:val="006F60D9"/>
    <w:rsid w:val="007276D1"/>
    <w:rsid w:val="00732CE8"/>
    <w:rsid w:val="00747E78"/>
    <w:rsid w:val="00754095"/>
    <w:rsid w:val="007C54C6"/>
    <w:rsid w:val="007F4C7D"/>
    <w:rsid w:val="008127CA"/>
    <w:rsid w:val="00820DFC"/>
    <w:rsid w:val="00857D5B"/>
    <w:rsid w:val="00873408"/>
    <w:rsid w:val="008E28C1"/>
    <w:rsid w:val="009056C3"/>
    <w:rsid w:val="00935B15"/>
    <w:rsid w:val="009B3B60"/>
    <w:rsid w:val="009D7915"/>
    <w:rsid w:val="00A13B1F"/>
    <w:rsid w:val="00A30599"/>
    <w:rsid w:val="00A63DC4"/>
    <w:rsid w:val="00B35AE4"/>
    <w:rsid w:val="00BD43BA"/>
    <w:rsid w:val="00BD5F3F"/>
    <w:rsid w:val="00BF0CE2"/>
    <w:rsid w:val="00C13B07"/>
    <w:rsid w:val="00C62098"/>
    <w:rsid w:val="00C703DA"/>
    <w:rsid w:val="00C879D4"/>
    <w:rsid w:val="00C906E2"/>
    <w:rsid w:val="00D26CD2"/>
    <w:rsid w:val="00D606A9"/>
    <w:rsid w:val="00DE6B62"/>
    <w:rsid w:val="00DF0AB6"/>
    <w:rsid w:val="00EC55A4"/>
    <w:rsid w:val="00EE7675"/>
    <w:rsid w:val="00EF2485"/>
    <w:rsid w:val="00F600DD"/>
    <w:rsid w:val="00FA5F36"/>
    <w:rsid w:val="00FB2643"/>
    <w:rsid w:val="00FC2285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66B80B-29F6-4EF5-A96B-7BB80210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D45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D4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D457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465B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465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76</cp:revision>
  <cp:lastPrinted>2017-10-12T00:58:00Z</cp:lastPrinted>
  <dcterms:created xsi:type="dcterms:W3CDTF">2017-09-29T07:32:00Z</dcterms:created>
  <dcterms:modified xsi:type="dcterms:W3CDTF">2017-10-12T09:39:00Z</dcterms:modified>
</cp:coreProperties>
</file>